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FB" w:rsidRPr="00C11725" w:rsidRDefault="00AB67FB" w:rsidP="00AB67FB">
      <w:pPr>
        <w:snapToGrid w:val="0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电子商务交易平台情况</w:t>
      </w:r>
      <w:bookmarkStart w:id="0" w:name="_GoBack"/>
      <w:bookmarkEnd w:id="0"/>
    </w:p>
    <w:tbl>
      <w:tblPr>
        <w:tblW w:w="9178" w:type="dxa"/>
        <w:jc w:val="center"/>
        <w:tblInd w:w="459" w:type="dxa"/>
        <w:tblLayout w:type="fixed"/>
        <w:tblLook w:val="0000" w:firstRow="0" w:lastRow="0" w:firstColumn="0" w:lastColumn="0" w:noHBand="0" w:noVBand="0"/>
      </w:tblPr>
      <w:tblGrid>
        <w:gridCol w:w="3313"/>
        <w:gridCol w:w="720"/>
        <w:gridCol w:w="720"/>
        <w:gridCol w:w="900"/>
        <w:gridCol w:w="298"/>
        <w:gridCol w:w="962"/>
        <w:gridCol w:w="172"/>
        <w:gridCol w:w="728"/>
        <w:gridCol w:w="1359"/>
        <w:gridCol w:w="6"/>
      </w:tblGrid>
      <w:tr w:rsidR="00AB67FB" w:rsidRPr="00C11725" w:rsidTr="000B4E46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638" w:type="dxa"/>
            <w:gridSpan w:val="4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3" w:type="dxa"/>
            <w:gridSpan w:val="3"/>
            <w:vAlign w:val="center"/>
          </w:tcPr>
          <w:p w:rsidR="00AB67FB" w:rsidRPr="00C11725" w:rsidRDefault="00AB67FB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穗商务调203表</w:t>
            </w:r>
          </w:p>
        </w:tc>
      </w:tr>
      <w:tr w:rsidR="00AB67FB" w:rsidRPr="00C11725" w:rsidTr="000B4E46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67FB" w:rsidRPr="00C11725" w:rsidRDefault="00AB67FB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638" w:type="dxa"/>
            <w:gridSpan w:val="4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3" w:type="dxa"/>
            <w:gridSpan w:val="3"/>
            <w:vAlign w:val="center"/>
          </w:tcPr>
          <w:p w:rsidR="00AB67FB" w:rsidRPr="00C11725" w:rsidRDefault="00AB67FB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AB67FB" w:rsidRPr="00C11725" w:rsidTr="000B4E46">
        <w:trPr>
          <w:cantSplit/>
          <w:jc w:val="center"/>
        </w:trPr>
        <w:tc>
          <w:tcPr>
            <w:tcW w:w="59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7FB" w:rsidRPr="00C11725" w:rsidRDefault="00AB67FB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gridSpan w:val="2"/>
            <w:vAlign w:val="center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3" w:type="dxa"/>
            <w:gridSpan w:val="3"/>
            <w:vAlign w:val="center"/>
          </w:tcPr>
          <w:p w:rsidR="00AB67FB" w:rsidRPr="00C11725" w:rsidRDefault="00AB67FB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AB67FB" w:rsidRPr="00C11725" w:rsidTr="000B4E46">
        <w:trPr>
          <w:cantSplit/>
          <w:jc w:val="center"/>
        </w:trPr>
        <w:tc>
          <w:tcPr>
            <w:tcW w:w="331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67FB" w:rsidRPr="00C11725" w:rsidRDefault="00AB67FB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638" w:type="dxa"/>
            <w:gridSpan w:val="4"/>
            <w:tcBorders>
              <w:bottom w:val="single" w:sz="12" w:space="0" w:color="auto"/>
            </w:tcBorders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２０    年    </w:t>
            </w:r>
            <w:r>
              <w:rPr>
                <w:rFonts w:ascii="宋体" w:hAnsi="宋体" w:hint="eastAsia"/>
                <w:sz w:val="18"/>
                <w:szCs w:val="18"/>
              </w:rPr>
              <w:t>季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AB67FB" w:rsidRPr="00C11725" w:rsidRDefault="00AB67FB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3" w:type="dxa"/>
            <w:gridSpan w:val="3"/>
            <w:tcBorders>
              <w:bottom w:val="single" w:sz="12" w:space="0" w:color="auto"/>
            </w:tcBorders>
            <w:vAlign w:val="center"/>
          </w:tcPr>
          <w:p w:rsidR="00AB67FB" w:rsidRPr="00C11725" w:rsidRDefault="00AB67FB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84"/>
          <w:jc w:val="center"/>
        </w:trPr>
        <w:tc>
          <w:tcPr>
            <w:tcW w:w="9172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一、基本情况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134"/>
          <w:jc w:val="center"/>
        </w:trPr>
        <w:tc>
          <w:tcPr>
            <w:tcW w:w="91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交易平台统计代码（101）：□□□□□□－□□</w:t>
            </w:r>
          </w:p>
          <w:p w:rsidR="00AB67FB" w:rsidRPr="00C11725" w:rsidRDefault="00AB67FB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交易平台详细名称（102）：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</w:t>
            </w:r>
          </w:p>
          <w:p w:rsidR="00AB67FB" w:rsidRPr="00C11725" w:rsidRDefault="00AB67FB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交易平台网址（10</w:t>
            </w:r>
            <w:r w:rsidRPr="00C11725">
              <w:rPr>
                <w:rFonts w:ascii="宋体" w:hAnsi="宋体"/>
                <w:sz w:val="18"/>
                <w:szCs w:val="18"/>
              </w:rPr>
              <w:t>3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；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；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</w:t>
            </w:r>
          </w:p>
          <w:p w:rsidR="00AB67FB" w:rsidRPr="00C11725" w:rsidRDefault="00AB67FB" w:rsidP="000B4E46">
            <w:pPr>
              <w:snapToGrid w:val="0"/>
              <w:spacing w:line="280" w:lineRule="exact"/>
              <w:ind w:right="57"/>
              <w:rPr>
                <w:rFonts w:ascii="宋体" w:hAnsi="宋体"/>
                <w:sz w:val="18"/>
                <w:szCs w:val="18"/>
                <w:u w:val="dotted"/>
              </w:rPr>
            </w:pPr>
            <w:r w:rsidRPr="00C11725">
              <w:rPr>
                <w:rFonts w:ascii="宋体" w:hAnsi="宋体"/>
                <w:sz w:val="18"/>
                <w:szCs w:val="18"/>
                <w:u w:val="dotted"/>
              </w:rPr>
              <w:t xml:space="preserve">                                                                                                                     </w:t>
            </w:r>
          </w:p>
          <w:p w:rsidR="00AB67FB" w:rsidRPr="00C11725" w:rsidRDefault="00AB67FB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电子商务交易平台交易额：1-本</w:t>
            </w:r>
            <w:r>
              <w:rPr>
                <w:rFonts w:ascii="宋体" w:hAnsi="宋体" w:hint="eastAsia"/>
                <w:sz w:val="18"/>
                <w:szCs w:val="18"/>
              </w:rPr>
              <w:t>季（104）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AB67FB" w:rsidRPr="00C11725" w:rsidRDefault="00AB67FB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电子商务交易平台销售额：1-本</w:t>
            </w:r>
            <w:r>
              <w:rPr>
                <w:rFonts w:ascii="宋体" w:hAnsi="宋体" w:hint="eastAsia"/>
                <w:sz w:val="18"/>
                <w:szCs w:val="18"/>
              </w:rPr>
              <w:t>季（106）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AB67FB" w:rsidRPr="00C11725" w:rsidRDefault="00AB67FB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电子商务交易平台采购额：1-本</w:t>
            </w:r>
            <w:r>
              <w:rPr>
                <w:rFonts w:ascii="宋体" w:hAnsi="宋体" w:hint="eastAsia"/>
                <w:sz w:val="18"/>
                <w:szCs w:val="18"/>
              </w:rPr>
              <w:t>季（108）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（109）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AB67FB" w:rsidRPr="00C11725" w:rsidRDefault="00E63263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rightChars="-407" w:right="-855" w:firstLineChars="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 w:rsidR="00AB67FB" w:rsidRPr="00C11725">
              <w:rPr>
                <w:rFonts w:ascii="宋体" w:hAnsi="宋体"/>
                <w:sz w:val="18"/>
                <w:szCs w:val="18"/>
              </w:rPr>
              <w:t>提供第三方电子商务交易平台收取的服务费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>：1-本</w:t>
            </w:r>
            <w:r w:rsidR="00AB67FB">
              <w:rPr>
                <w:rFonts w:ascii="宋体" w:hAnsi="宋体" w:hint="eastAsia"/>
                <w:sz w:val="18"/>
                <w:szCs w:val="18"/>
              </w:rPr>
              <w:t>季（110）</w:t>
            </w:r>
            <w:r w:rsidR="00AB67FB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  <w:r w:rsidR="00AB67F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 xml:space="preserve"> 上年同期</w:t>
            </w:r>
            <w:r w:rsidR="00AB67FB">
              <w:rPr>
                <w:rFonts w:ascii="宋体" w:hAnsi="宋体" w:hint="eastAsia"/>
                <w:sz w:val="18"/>
                <w:szCs w:val="18"/>
              </w:rPr>
              <w:t>（111）</w:t>
            </w:r>
            <w:r w:rsidR="00AB67FB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AB67FB"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AB67FB" w:rsidRPr="00E63263" w:rsidRDefault="00AB67FB" w:rsidP="00E63263">
            <w:pPr>
              <w:spacing w:line="280" w:lineRule="exact"/>
              <w:ind w:left="-718" w:rightChars="-407" w:right="-855" w:firstLineChars="400" w:firstLine="720"/>
              <w:rPr>
                <w:rFonts w:ascii="宋体" w:hAnsi="宋体"/>
                <w:sz w:val="18"/>
                <w:szCs w:val="18"/>
                <w:u w:val="single"/>
              </w:rPr>
            </w:pPr>
            <w:r w:rsidRPr="00E63263">
              <w:rPr>
                <w:rFonts w:ascii="宋体" w:hAnsi="宋体"/>
                <w:sz w:val="18"/>
                <w:szCs w:val="18"/>
              </w:rPr>
              <w:t>电子商务交易平台注册用户数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：本季</w:t>
            </w:r>
            <w:r w:rsidRPr="00E63263">
              <w:rPr>
                <w:rFonts w:ascii="宋体" w:hAnsi="宋体"/>
                <w:sz w:val="18"/>
                <w:szCs w:val="18"/>
              </w:rPr>
              <w:t>末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（112）</w:t>
            </w:r>
            <w:r w:rsidRPr="00E63263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proofErr w:type="gramStart"/>
            <w:r w:rsidRPr="00E63263">
              <w:rPr>
                <w:rFonts w:ascii="宋体" w:hAnsi="宋体" w:hint="eastAsia"/>
                <w:sz w:val="18"/>
                <w:szCs w:val="18"/>
              </w:rPr>
              <w:t>个</w:t>
            </w:r>
            <w:proofErr w:type="gramEnd"/>
            <w:r w:rsidRPr="00E63263">
              <w:rPr>
                <w:rFonts w:ascii="宋体" w:hAnsi="宋体" w:hint="eastAsia"/>
                <w:sz w:val="18"/>
                <w:szCs w:val="18"/>
              </w:rPr>
              <w:t xml:space="preserve">    上年同期（113）</w:t>
            </w:r>
            <w:r w:rsidRPr="00E63263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个</w:t>
            </w:r>
          </w:p>
          <w:p w:rsidR="00AB67FB" w:rsidRPr="00E63263" w:rsidRDefault="00AB67FB" w:rsidP="00E63263">
            <w:pPr>
              <w:spacing w:line="280" w:lineRule="exact"/>
              <w:ind w:left="-718" w:rightChars="-407" w:right="-855" w:firstLineChars="400" w:firstLine="720"/>
              <w:rPr>
                <w:rFonts w:ascii="宋体" w:hAnsi="宋体"/>
                <w:sz w:val="18"/>
                <w:szCs w:val="18"/>
                <w:u w:val="single"/>
              </w:rPr>
            </w:pPr>
            <w:r w:rsidRPr="00E63263">
              <w:rPr>
                <w:rFonts w:ascii="宋体" w:hAnsi="宋体"/>
                <w:sz w:val="18"/>
                <w:szCs w:val="18"/>
              </w:rPr>
              <w:t>电子商务交易平台交易笔数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：1-本季（114）</w:t>
            </w:r>
            <w:r w:rsidRPr="00E63263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笔    上年同期（115）</w:t>
            </w:r>
            <w:r w:rsidRPr="00E63263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E63263">
              <w:rPr>
                <w:rFonts w:ascii="宋体" w:hAnsi="宋体" w:hint="eastAsia"/>
                <w:sz w:val="18"/>
                <w:szCs w:val="18"/>
              </w:rPr>
              <w:t>笔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35"/>
          <w:jc w:val="center"/>
        </w:trPr>
        <w:tc>
          <w:tcPr>
            <w:tcW w:w="91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二、交易情况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371"/>
          <w:jc w:val="center"/>
        </w:trPr>
        <w:tc>
          <w:tcPr>
            <w:tcW w:w="33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1-本</w:t>
            </w:r>
            <w:r>
              <w:rPr>
                <w:rFonts w:ascii="宋体" w:hAnsi="宋体" w:hint="eastAsia"/>
                <w:sz w:val="18"/>
                <w:szCs w:val="18"/>
              </w:rPr>
              <w:t>季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交易额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上年同期交易额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06"/>
          <w:jc w:val="center"/>
        </w:trPr>
        <w:tc>
          <w:tcPr>
            <w:tcW w:w="33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（一）按经营主体分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自营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其中：跨境电子商务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非自营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（二）按交易主体分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其中：B2</w:t>
            </w:r>
            <w:r w:rsidRPr="00C11725">
              <w:rPr>
                <w:rFonts w:ascii="宋体" w:hAnsi="宋体"/>
                <w:sz w:val="18"/>
                <w:szCs w:val="18"/>
              </w:rPr>
              <w:t>B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g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2G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C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207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（三）按交易内容分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商品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服务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209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（四）按卖方所在地分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210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其中：广州市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211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国（境）外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212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（五）其他</w:t>
            </w:r>
            <w:r>
              <w:rPr>
                <w:rFonts w:ascii="宋体" w:hAnsi="宋体" w:hint="eastAsia"/>
                <w:sz w:val="18"/>
                <w:szCs w:val="18"/>
              </w:rPr>
              <w:t>商业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模式及支付、物流情况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其中：O2O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213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其中：移动电子商务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214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其中：网上支付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215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其中：移动支付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216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其中：自营物流配送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218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AB67FB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非自营物流配送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219</w:t>
            </w: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B67FB" w:rsidRPr="00C11725" w:rsidRDefault="00AB67FB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AB67FB"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填报人：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</w:t>
      </w:r>
      <w:r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填报日期：２０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sectPr w:rsidR="00495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C9" w:rsidRDefault="004F32C9" w:rsidP="00E63263">
      <w:r>
        <w:separator/>
      </w:r>
    </w:p>
  </w:endnote>
  <w:endnote w:type="continuationSeparator" w:id="0">
    <w:p w:rsidR="004F32C9" w:rsidRDefault="004F32C9" w:rsidP="00E6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C9" w:rsidRDefault="004F32C9" w:rsidP="00E63263">
      <w:r>
        <w:separator/>
      </w:r>
    </w:p>
  </w:footnote>
  <w:footnote w:type="continuationSeparator" w:id="0">
    <w:p w:rsidR="004F32C9" w:rsidRDefault="004F32C9" w:rsidP="00E63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FB"/>
    <w:rsid w:val="0049550F"/>
    <w:rsid w:val="004F32C9"/>
    <w:rsid w:val="00AB67FB"/>
    <w:rsid w:val="00E6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7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AB67F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AB67FB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E63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326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32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326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7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AB67F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AB67FB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E63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326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32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32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2</cp:revision>
  <dcterms:created xsi:type="dcterms:W3CDTF">2018-09-12T09:37:00Z</dcterms:created>
  <dcterms:modified xsi:type="dcterms:W3CDTF">2018-09-15T01:17:00Z</dcterms:modified>
</cp:coreProperties>
</file>